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4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济宁市中西医结合医院</w:t>
      </w:r>
    </w:p>
    <w:p w14:paraId="0549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中药药渣回收处理项目意向公告</w:t>
      </w:r>
    </w:p>
    <w:p w14:paraId="1F439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D5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3870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济宁市中西医结合医院</w:t>
      </w:r>
      <w:r>
        <w:rPr>
          <w:rFonts w:hint="eastAsia" w:ascii="仿宋" w:hAnsi="仿宋" w:eastAsia="仿宋" w:cs="仿宋"/>
          <w:sz w:val="32"/>
          <w:szCs w:val="32"/>
        </w:rPr>
        <w:t>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济宁市任城区</w:t>
      </w:r>
      <w:r>
        <w:rPr>
          <w:rFonts w:hint="eastAsia" w:ascii="仿宋" w:hAnsi="仿宋" w:eastAsia="仿宋" w:cs="仿宋"/>
          <w:sz w:val="32"/>
          <w:szCs w:val="32"/>
        </w:rPr>
        <w:t>共享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</w:rPr>
        <w:t>中药房，引进中药饮片智能调剂煎煮流水线，每日产生大量中药煎煮药渣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。为推动资源循环利用，诚邀具备资质的单位参与报名。</w:t>
      </w:r>
    </w:p>
    <w:p w14:paraId="0228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二、服务内容与要求</w:t>
      </w:r>
    </w:p>
    <w:p w14:paraId="5889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合作期限：</w:t>
      </w:r>
      <w:r>
        <w:rPr>
          <w:rFonts w:hint="eastAsia" w:ascii="仿宋" w:hAnsi="仿宋" w:eastAsia="仿宋" w:cs="仿宋"/>
          <w:sz w:val="32"/>
          <w:szCs w:val="32"/>
        </w:rPr>
        <w:t>贰年，合同一年一签，视考核结果考虑续签。</w:t>
      </w:r>
    </w:p>
    <w:p w14:paraId="5270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回收范围‌：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煎药室</w:t>
      </w:r>
      <w:r>
        <w:rPr>
          <w:rFonts w:hint="eastAsia" w:ascii="仿宋" w:hAnsi="仿宋" w:eastAsia="仿宋" w:cs="仿宋"/>
          <w:sz w:val="32"/>
          <w:szCs w:val="32"/>
        </w:rPr>
        <w:t>每日产生的中药渣（具体以院方信息统计处方量为准）。</w:t>
      </w:r>
    </w:p>
    <w:p w14:paraId="04D02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处理标准‌：</w:t>
      </w:r>
      <w:r>
        <w:rPr>
          <w:rFonts w:hint="eastAsia" w:ascii="仿宋" w:hAnsi="仿宋" w:eastAsia="仿宋" w:cs="仿宋"/>
          <w:sz w:val="32"/>
          <w:szCs w:val="32"/>
        </w:rPr>
        <w:t>分类收集、密封运输，药渣处置消纳符合相关规范要求。</w:t>
      </w:r>
    </w:p>
    <w:p w14:paraId="6F36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4、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质量要求‌：</w:t>
      </w:r>
      <w:r>
        <w:rPr>
          <w:rFonts w:hint="eastAsia" w:ascii="仿宋" w:hAnsi="仿宋" w:eastAsia="仿宋" w:cs="仿宋"/>
          <w:sz w:val="32"/>
          <w:szCs w:val="32"/>
        </w:rPr>
        <w:t>定期清理药渣及药渣周围环境，确保医院环境整洁。</w:t>
      </w:r>
    </w:p>
    <w:p w14:paraId="0FDD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三、报名方式</w:t>
      </w:r>
    </w:p>
    <w:p w14:paraId="3C70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联系人‌：魏娟</w:t>
      </w:r>
    </w:p>
    <w:p w14:paraId="5700D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电话‌：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0537-</w:t>
      </w:r>
      <w:r>
        <w:rPr>
          <w:rFonts w:hint="eastAsia" w:ascii="仿宋" w:hAnsi="仿宋" w:eastAsia="仿宋" w:cs="仿宋"/>
          <w:sz w:val="32"/>
          <w:szCs w:val="32"/>
        </w:rPr>
        <w:t>7023269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15963763893</w:t>
      </w:r>
    </w:p>
    <w:p w14:paraId="766E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地址‌：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济宁市任城区荷花路127号</w:t>
      </w:r>
    </w:p>
    <w:p w14:paraId="04111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报名截止日期：202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63B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EAA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6BB2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济宁市中西医结合医院</w:t>
      </w:r>
    </w:p>
    <w:p w14:paraId="7F6B9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2026年1月14日</w:t>
      </w:r>
      <w:r>
        <w:rPr>
          <w:rFonts w:hint="eastAsia" w:ascii="仿宋" w:hAnsi="仿宋" w:eastAsia="仿宋" w:cs="仿宋"/>
          <w:sz w:val="32"/>
          <w:szCs w:val="32"/>
        </w:rPr>
        <w:t>‌</w:t>
      </w:r>
    </w:p>
    <w:p w14:paraId="779D40AA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17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F5758"/>
    <w:rsid w:val="6F44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324</Characters>
  <Lines>0</Lines>
  <Paragraphs>0</Paragraphs>
  <TotalTime>17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2026-01-14T01:25:00Z</dcterms:created>
  <dc:creator>Administrator</dc:creator>
  <cp:lastModifiedBy>WPS_1525661611</cp:lastModifiedBy>
  <dcterms:modified xsi:type="dcterms:W3CDTF">2026-01-14T07:23:38Z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eyJoZGlkIjoiMjI3YTQ0NTk4YzU1YTcyZWYyOWNiM2YzMmVhMjVjOGMiLCJ1c2VySWQiOiIzNjgzMzMxNTQifQ==</vt:lpwstr>
  </property>
  <property fmtid="{D5CDD505-2E9C-101B-9397-08002B2CF9AE}" pid="4" name="ICV">
    <vt:lpwstr>96BCF4163ACD4B8C8D799E382925A280_12</vt:lpwstr>
  </property>
</Properties>
</file>